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A22" w:rsidRPr="00316E8F" w:rsidRDefault="00567A22" w:rsidP="00567A22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E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 </w:t>
      </w:r>
      <w:r w:rsidRPr="0031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16E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 ЛЕБЕДИНСКАЯ ОСНОВНАЯ ОБЩЕОБРАЗОВАТЕЛЬНАЯ ШКОЛА »   АЛЕКСЕЕВСКОГО МУНИЦИПАЛЬНОГО РАЙОНА РЕСПУБЛИКИ ТАТАРСТАН</w:t>
      </w:r>
    </w:p>
    <w:p w:rsidR="00567A22" w:rsidRPr="00316E8F" w:rsidRDefault="00567A22" w:rsidP="00567A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7A22" w:rsidRPr="00316E8F" w:rsidRDefault="00567A22" w:rsidP="00567A2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tbl>
      <w:tblPr>
        <w:tblW w:w="12336" w:type="dxa"/>
        <w:tblInd w:w="1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6"/>
        <w:gridCol w:w="4177"/>
        <w:gridCol w:w="4323"/>
      </w:tblGrid>
      <w:tr w:rsidR="00567A22" w:rsidRPr="00316E8F" w:rsidTr="007E5F07">
        <w:trPr>
          <w:trHeight w:val="2304"/>
        </w:trPr>
        <w:tc>
          <w:tcPr>
            <w:tcW w:w="1555" w:type="pct"/>
          </w:tcPr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__________Баранова Т.И..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___ 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«____»_______2020</w:t>
            </w: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pct"/>
          </w:tcPr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школы по УР МБОУ «Лебединская ООШ»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Тюкарёва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567A22" w:rsidRPr="00316E8F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 № _____ </w:t>
            </w:r>
            <w:proofErr w:type="gramStart"/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«____»____________2020</w:t>
            </w: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pct"/>
          </w:tcPr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«Лебединская ООШ»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Варламова С.А.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___ 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«____»______2020</w:t>
            </w: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67A22" w:rsidRPr="00316E8F" w:rsidRDefault="00567A22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7A22" w:rsidRPr="00316E8F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A22" w:rsidRPr="00316E8F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Календарно – тематическое планирование </w:t>
      </w:r>
    </w:p>
    <w:p w:rsidR="00567A22" w:rsidRPr="00316E8F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учебного предмета «Физика» для 8 класса.</w:t>
      </w:r>
    </w:p>
    <w:p w:rsidR="00567A22" w:rsidRPr="00316E8F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567A22" w:rsidRPr="00316E8F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A22" w:rsidRPr="00316E8F" w:rsidRDefault="00567A22" w:rsidP="00567A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A22" w:rsidRPr="00316E8F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:rsidR="00567A22" w:rsidRPr="00316E8F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567A22" w:rsidRPr="00316E8F" w:rsidRDefault="00567A22" w:rsidP="00567A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A22" w:rsidRPr="00316E8F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оставитель:</w:t>
      </w: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учитель физики</w:t>
      </w:r>
    </w:p>
    <w:p w:rsidR="00567A22" w:rsidRPr="00316E8F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Ипполитов Валерий Александрович </w:t>
      </w:r>
    </w:p>
    <w:p w:rsidR="00567A22" w:rsidRPr="00316E8F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A22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567A22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A22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A22" w:rsidRPr="00316E8F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2020/2021</w:t>
      </w: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    </w:t>
      </w:r>
    </w:p>
    <w:p w:rsidR="00567A22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567A22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A22" w:rsidRPr="00C737D0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CA7C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Календарно – тематический план</w:t>
      </w:r>
    </w:p>
    <w:p w:rsidR="00567A22" w:rsidRPr="00202596" w:rsidRDefault="00567A22" w:rsidP="00567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7A22" w:rsidRPr="00D22DD3" w:rsidRDefault="00567A22" w:rsidP="00567A22">
      <w:pPr>
        <w:tabs>
          <w:tab w:val="left" w:pos="4500"/>
          <w:tab w:val="center" w:pos="749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</w:p>
    <w:p w:rsidR="00567A22" w:rsidRPr="00D22DD3" w:rsidRDefault="00567A22" w:rsidP="0056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DD3">
        <w:rPr>
          <w:rFonts w:ascii="Times New Roman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</w:t>
      </w:r>
      <w:r>
        <w:rPr>
          <w:rFonts w:ascii="Times New Roman" w:hAnsi="Times New Roman" w:cs="Times New Roman"/>
          <w:sz w:val="24"/>
          <w:szCs w:val="24"/>
        </w:rPr>
        <w:t>й учебного предмета «Физика»   7</w:t>
      </w:r>
      <w:r w:rsidRPr="00D22DD3">
        <w:rPr>
          <w:rFonts w:ascii="Times New Roman" w:hAnsi="Times New Roman" w:cs="Times New Roman"/>
          <w:sz w:val="24"/>
          <w:szCs w:val="24"/>
        </w:rPr>
        <w:t>-9 классы</w:t>
      </w:r>
      <w:r>
        <w:rPr>
          <w:rFonts w:ascii="Times New Roman" w:hAnsi="Times New Roman" w:cs="Times New Roman"/>
          <w:sz w:val="24"/>
          <w:szCs w:val="24"/>
        </w:rPr>
        <w:t xml:space="preserve">. На основании  учебного плана </w:t>
      </w:r>
      <w:r w:rsidRPr="00D22DD3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« Лебединская ООШ» на 2020-2021</w:t>
      </w:r>
      <w:r w:rsidRPr="00D22DD3">
        <w:rPr>
          <w:rFonts w:ascii="Times New Roman" w:hAnsi="Times New Roman" w:cs="Times New Roman"/>
          <w:sz w:val="24"/>
          <w:szCs w:val="24"/>
        </w:rPr>
        <w:t xml:space="preserve"> учебный год на изучение физики в 8 классе отводится 2 часа в неделю. Для  освоения  рабочей программы  учебного  предмета «Физика» в 8 классе  используется учебник  </w:t>
      </w:r>
      <w:proofErr w:type="spellStart"/>
      <w:r w:rsidRPr="00D22DD3">
        <w:rPr>
          <w:rFonts w:ascii="Times New Roman" w:hAnsi="Times New Roman" w:cs="Times New Roman"/>
          <w:sz w:val="24"/>
          <w:szCs w:val="24"/>
        </w:rPr>
        <w:t>А.В.Пёрышкина</w:t>
      </w:r>
      <w:proofErr w:type="spellEnd"/>
      <w:r w:rsidRPr="00D22DD3">
        <w:rPr>
          <w:rFonts w:ascii="Times New Roman" w:hAnsi="Times New Roman" w:cs="Times New Roman"/>
          <w:sz w:val="24"/>
          <w:szCs w:val="24"/>
        </w:rPr>
        <w:t>.</w:t>
      </w:r>
    </w:p>
    <w:p w:rsidR="00567A22" w:rsidRPr="00202596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67A22" w:rsidRPr="00202596" w:rsidRDefault="00567A22" w:rsidP="00567A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3688"/>
        <w:gridCol w:w="5098"/>
        <w:gridCol w:w="1843"/>
        <w:gridCol w:w="1247"/>
        <w:gridCol w:w="1247"/>
      </w:tblGrid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материал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12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Тепловые явления – 2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Тепловое движение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движения молекул. Связь их движения с температурой. 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П.1 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энергия. Способы изменения внутренней энергии тела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внутренней энергии. Решение задач.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1, 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теплопередачи. Теплопроводность.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изменения внутренней энергии. Понятие теплопередачи.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2-4 (повторение)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Конвекция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теплопередачи. Физическая сущность теплопроводности.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5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№5 (</w:t>
            </w:r>
            <w:proofErr w:type="spellStart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Излучение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 передачи энергии в жидкостях и газах. Явление излучения и его особенности. 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5,6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видов теплопередачи. Примеры теплопередачи в природе и технике.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видов теплопередачи. Примеры в природе и технике. Решение задач.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7, индивидуальные задание.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теплоты. 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количества теплоты. Вывод формулы.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7 упр.6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теплоёмкость.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Удельная теплоемкость как физическая единица. Решение задач.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упр.7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кол-ва теплоты,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необходимого для нагревания тела или выделяемого при охлаждении.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ТБ. Лаб. работа №1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«Сравнение количества теплоты при смешении воды разной температуры»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Вывести формулу для расчета количества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теплоты. Решение задач.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П.9.10,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упр.9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(4). 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10/10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Стартовая контрольная работа. 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калориметра. Экспериментальное доказательство равенства количеств отданной и полученной теплоты.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 №2, №14 (из повторения). Подготовить л.р.№2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11/11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задач. 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ТБ. Лабораторная работа №2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«Определение удельной теплоемкости твердого тела».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к выполнению л.р.№2; выработать навыки решения задач.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 (</w:t>
            </w:r>
            <w:proofErr w:type="gramStart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повтор.); подготовить л.р.№2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12/12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Энергия топлива. 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Выработать навыки экспериментального определения удельной теплоемкости твердого тела.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10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№9, из повторения)</w:t>
            </w:r>
            <w:proofErr w:type="gramEnd"/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13/13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сохранения и превращения энергии в механических и тепловых процессах.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энергии при сгорании топлива. Удельная теплота сгорания. Закон сохранения и превращения энергии в механических и тепловых процессах.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П.11 упр.10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(3,4), подготовиться </w:t>
            </w:r>
            <w:proofErr w:type="gramStart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контр. Работе.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14/14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</w:t>
            </w:r>
            <w:proofErr w:type="gramEnd"/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 по теме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«Тепловые явления».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агрегатного состояния. Контроль знаний.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П.1-11.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Изменени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 агрегатных состояний вещества.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АКР. Агрегатные состояния вещества. Плавление и отвердевание кристаллических тел.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Графики плавления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процесса плавления и отвердевания. Ход графика. Разбор вопросов.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 упр.11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16/2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Удельная теплота плавления.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процессов плавления и отвердевания (кристаллизации) на основе молекулярного строения тел.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15, упр.9(5), задание 3(1) стр.37.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17/3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навыков решения задач по теме: «Количество теплоты».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13-15 (повторить).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18/4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темы «Количество теплоты». 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по теме: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плавление.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теме: «Количество теплоты».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13,14 (из повторения).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19/5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Испарение и конденсация.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Поглощение энергии и выделение энергии.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сущность процессов испарения и конденсации.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16.17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20/6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Влажность воздуха.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Удельная теплота парообразования.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сущность процесса кипения жидкости. Превращения энергии при парообразовании и конденсации.</w:t>
            </w:r>
            <w:r w:rsidRPr="002025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Зависимость температуры кипения от давления.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  упр.16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(1,3).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21/7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задач. 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Расчет массы и объема тела по плотности его вещества.шение задач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темы: «Количество теплоты. Плавление. Парообразование». 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Упр.11(5).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22/8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энергии в механических и тепловых процессах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газа и пара при расширении.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РЗ.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понятия «энергия» и ее превращения. 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П.21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индивидуальные доклады.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23/9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 внутреннего сгорания.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принципы работы тепловых двигателей. Реактивный двигатель. Исторические сведения.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22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24/10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КПД теплового двигателя. Решение задач.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КПД теплового двигателя. Экологические проблемы использования двигателей.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№.24,  (из повторения), №932Р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before="120"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Электрические</w:t>
            </w: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явления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24 часа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25/1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Электризация тел. Два рода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зарядов.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Термин «электричество». Механизм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электризации. Взаимодействие заряженных тел.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 25, 26.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26/2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Электроскоп. Проводники и непроводники электричества. Диэлектрики. Электрическое поле.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электроскопа. Взаимодействие заряженных тел.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27, 28.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27/3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Делимость электрического заряда.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электризации. Предел деления электрического заряда.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29.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28/4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строение атома и ядра атома.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30,      №27-29 (</w:t>
            </w:r>
            <w:proofErr w:type="gramStart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повтор.)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29/5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электрических явлений.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электризации, передачи заряда, взаимодействия, существование проводников и непроводников, диэлектриков.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31,  упр. 22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30/6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ток.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точники электрического тока. 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электрического тока. Условия существования электрического тока. Устройство гальванических элементов.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32, индивидуальные задания.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31/7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цепь.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</w:t>
            </w:r>
            <w:proofErr w:type="gramEnd"/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№2 по теме «Электрический ток». 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электрической цепи, ее составные части и условные обозначения.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33,  №31,33 (</w:t>
            </w:r>
            <w:proofErr w:type="gramStart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повтор.)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32/8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АКР. Электрический ток в металлах. Действия и направление  электрического тока.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сведения о структуре металла. Физическая природа и направление электрического тока. Носители электрического тока в металлах, полупроводниках, электролитах и газах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34-36.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33/9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тока.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тока как физическая величина. Единицы ее измерения.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37, упр. 24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(1,2).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34/10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Амперметр. Измерение силы тока. 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ТБ.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 №3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«Сборка электрической цепи».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амперметра. Способ его включения.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38, упр.25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35/11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напряжение. Единицы напряжения.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напряжение, характеризующее электрическое поле, создающее электрический ток. Единица напряжения.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39, 40, подготовиться к л.р.№4..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36/12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Вольтметр. Измерение напряжения. 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ТБ. Лабораторная работа №4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«Измерение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напряжения».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работы с вольтметром. Навыки измерения напряжения.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41, упр.46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 и №36,37 (из повторения)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37/13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силы тока от напряжения. Электрическое сопротивление проводников.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зависимость силы тока от напряжения. Сопротивление как физическая величина. Единица сопротивления.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42,43.  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38/14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Ома для участка цепи.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Сформулировать закон. Графическая зависимость. Решение задач.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44, упр.29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(5,6).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39/15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сопротивления проводника.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 формулы для расчета сопротивления. Удельное сопротивление.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45, упр. №30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(3,4)п.46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40/16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Реостаты. 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действия и назначение реостата. Навыки составление электрической цепи и регулирования силы тока.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47,  упр.31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(2-4).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41/17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Последовательное соединение проводников. 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ТБ, ЛР №5 «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Регулирование силы тока реостатом».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Сформулировать законы последовательного соединения проводников. Выработать навыки измерения сопротивления при помощи амперметра и вольтметра.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48,  упр.32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(1-3).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42/18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Параллельное соединение проводников.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ТБ, ЛР №6 «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сопротивления проводника».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Сформулировать законы параллельного соединения проводников. Выработать навыки решения задач по теме.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49,  упр. 25(3), №33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(из повторения).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43/19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«Последовательное и параллельное соединение проводников».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задач на знание соединений проводников. Выработка умений и навыков.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П.48,49(повторить), №40,43 (из повторения).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44/20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электрического тока.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</w:t>
            </w:r>
            <w:proofErr w:type="gramEnd"/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№3 по теме: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«Виды соединений проводников».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выражение для расчета работы тока. Контроль знаний по теме «Виды соединений проводников».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50, упр.34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(1-3).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45/21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АКР. Мощность электрического тока.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выражение для расчета мощности тока. Внесистемные единицы мощности. Решение задач.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 51, упр. 35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(3), подготовиться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л.р.№7.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26.02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46/22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ТБ. Лабораторная работа № 7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«Измерение мощности и работы тока в электрической лампе».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Выработать навыки и умения определения мощности и работы тока в лампе с помощью амперметра, вольтметра и часов.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50-52 (повторить), №52,53 (из повторения). 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47/23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Нагревание проводников электрическим током. Закон Джоуля – Ленца. 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нагревания проводников током. Сформулировать закон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53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48/24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Конденсатор.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Короткое замыкание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предохранители. РК 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ТБ в быту.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перегрузки сети. Назначение предохранителей. Полупроводниковые приборы.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задания.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Электромагнитные явления - 8 ч.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49/1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поле. Магнитное поле прямого тока.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магнитного поля. Понятие магнитных линий прямого тока.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к п.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Магнитное поле катушки с током. 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ТБ. Лабораторная работа № 8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«Сборка электромагнита и испытания его действия».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Магнитные линии катушки с током. Зависимость действия электромагнита от наличия в нем сердечника.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59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вопросы к п.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51/3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электромагнитов. Электромагнитное реле. РК 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энергетиков РТ.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принцип действия реле. Применение электромагнитов.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57-59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(повторить).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52/4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магниты. Экспериментальное задание «Изучение свойств магнита и получение изображения магнитных полей»,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применение знаний. Объяснить намагниченность железа. Магнитное поле Земли.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60; №60 (из повторения).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53/5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Действие магнитного поля на проводник с током.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Электрический двигатель.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Устройство и принцип действия </w:t>
            </w:r>
            <w:proofErr w:type="spellStart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электодвигателя</w:t>
            </w:r>
            <w:proofErr w:type="spellEnd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Решение задач.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62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(стр.128-130)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54/6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Двигателем постоянного тока.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ТБ, Лабораторная работа №9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электрического двигателя постоянного тока».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двигателем постоянного тока. Области применения двигателей.</w:t>
            </w:r>
            <w:r w:rsidRPr="002025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Трансформатор. Передача энергии на расстояние.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61 (до конца).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55/7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 «Электрические явления» и «Электромагнитные явления».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знаний по теме: «Электрические и электромагнитные явления». Решение задач.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задания.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56/8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№4 по темам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«Электрические и электромагнитные явления».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Проверка знаний.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44, 48, 49, 53 (повторить)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Световые явления – 11 ч.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57/1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АКР. Источники света.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света в жизни человека и природы. Оптика. Источники света.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63,  упр.44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58/2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Прямолинейное распространение света.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светового луча. Особенности распространения света. Решение задач.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64, упр.45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59/3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света. Законы отражения.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Сформулировать законы отражения света.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П.65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пр.46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(1,2,4)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60/4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Плоское зеркало. Зеркальное и рассеянное отражение света.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изображения в плоском зеркале. Понятие минимального изображения.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66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61/5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Преломление света.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Сформулировать законы преломления света. Решение задач.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67, упр.47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– 4)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62/6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сферической линзы. Свойства собирающей и рассеивающей линзы.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68, упр.48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63/7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Изображения, даваемые линзой.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Зависимость вида изображения от его расположения.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П.69, упр.49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(4), </w:t>
            </w:r>
            <w:proofErr w:type="spellStart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л.р.№11.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64/8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ТБ. Лабораторная работа № 10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«Получение изображения при помощи линзы».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Оптическая сила линзы. Способы измерения фокусного расстояния. Практическое применение знаний. </w:t>
            </w:r>
            <w:r w:rsidRPr="00202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Оптические приборы.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66.67  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65/9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парат. Проекционный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аппарат. 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задач. Устройство и сущность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процессов протекающих в фотоаппарате. Получение позитива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п. 5 №68,69 (из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повторения).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11.05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66/10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Глаз и зрение. Очки. Лупа.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глаза и механизм получения и восприятия изображения глазом. Причины недостатков зрения и их устранение.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(повторить).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67/11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№5</w:t>
            </w:r>
            <w:r w:rsidRPr="00202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«Световые явления».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кроссворд.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before="120" w:after="12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 Повторение</w:t>
            </w:r>
            <w:proofErr w:type="gramEnd"/>
            <w:r w:rsidRPr="00202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3 ч.</w:t>
            </w: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68/1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АКТ. Повторение по теме: тепловые явления.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9/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теме: электричество.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A22" w:rsidRPr="00202596" w:rsidTr="007E5F07">
        <w:tc>
          <w:tcPr>
            <w:tcW w:w="848" w:type="dxa"/>
          </w:tcPr>
          <w:p w:rsidR="00567A22" w:rsidRPr="00202596" w:rsidRDefault="00567A22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70/</w:t>
            </w: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5098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изученного материала в производстве.</w:t>
            </w:r>
          </w:p>
        </w:tc>
        <w:tc>
          <w:tcPr>
            <w:tcW w:w="1843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247" w:type="dxa"/>
          </w:tcPr>
          <w:p w:rsidR="00567A22" w:rsidRPr="00202596" w:rsidRDefault="00567A22" w:rsidP="007E5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7A22" w:rsidRPr="00202596" w:rsidRDefault="00567A22" w:rsidP="00567A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D21" w:rsidRDefault="00B44D21">
      <w:bookmarkStart w:id="0" w:name="_GoBack"/>
      <w:bookmarkEnd w:id="0"/>
    </w:p>
    <w:sectPr w:rsidR="00B44D21" w:rsidSect="00567A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A22"/>
    <w:rsid w:val="00567A22"/>
    <w:rsid w:val="00B4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2020-11-11T14:44:00Z</dcterms:created>
  <dcterms:modified xsi:type="dcterms:W3CDTF">2020-11-11T14:44:00Z</dcterms:modified>
</cp:coreProperties>
</file>